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60" w:rsidRDefault="0072636B"/>
    <w:p w:rsidR="0072636B" w:rsidRPr="0072636B" w:rsidRDefault="0072636B" w:rsidP="0072636B">
      <w:pPr>
        <w:spacing w:after="0" w:line="240" w:lineRule="auto"/>
        <w:rPr>
          <w:rFonts w:ascii="Arial" w:eastAsia="Times New Roman" w:hAnsi="Arial" w:cs="Arial"/>
          <w:b/>
          <w:noProof/>
        </w:rPr>
      </w:pP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</w:p>
    <w:p w:rsidR="0072636B" w:rsidRPr="0072636B" w:rsidRDefault="0072636B" w:rsidP="0072636B">
      <w:pPr>
        <w:keepNext/>
        <w:spacing w:after="0" w:line="240" w:lineRule="auto"/>
        <w:ind w:left="1440" w:firstLine="720"/>
        <w:outlineLvl w:val="0"/>
        <w:rPr>
          <w:rFonts w:ascii="Arial" w:eastAsia="Times New Roman" w:hAnsi="Arial" w:cs="Arial"/>
          <w:b/>
          <w:bCs/>
          <w:noProof/>
        </w:rPr>
      </w:pPr>
      <w:r w:rsidRPr="0072636B">
        <w:rPr>
          <w:rFonts w:ascii="Arial" w:eastAsia="Times New Roman" w:hAnsi="Arial" w:cs="Arial"/>
          <w:b/>
          <w:bCs/>
          <w:noProof/>
        </w:rPr>
        <w:t xml:space="preserve">Basic ACES </w:t>
      </w:r>
      <w:r>
        <w:rPr>
          <w:rFonts w:ascii="Arial" w:eastAsia="Times New Roman" w:hAnsi="Arial" w:cs="Arial"/>
          <w:b/>
          <w:bCs/>
          <w:noProof/>
        </w:rPr>
        <w:t>Rubric</w:t>
      </w:r>
      <w:r>
        <w:rPr>
          <w:rFonts w:ascii="Arial" w:eastAsia="Times New Roman" w:hAnsi="Arial" w:cs="Arial"/>
          <w:b/>
          <w:bCs/>
          <w:noProof/>
        </w:rPr>
        <w:tab/>
      </w:r>
      <w:r>
        <w:rPr>
          <w:rFonts w:ascii="Arial" w:eastAsia="Times New Roman" w:hAnsi="Arial" w:cs="Arial"/>
          <w:b/>
          <w:bCs/>
          <w:noProof/>
        </w:rPr>
        <w:tab/>
      </w:r>
      <w:r w:rsidRPr="0072636B">
        <w:rPr>
          <w:rFonts w:ascii="Arial" w:eastAsia="Times New Roman" w:hAnsi="Arial" w:cs="Arial"/>
          <w:b/>
          <w:bCs/>
          <w:noProof/>
        </w:rPr>
        <w:tab/>
      </w:r>
      <w:r>
        <w:rPr>
          <w:rFonts w:ascii="Arial" w:eastAsia="Times New Roman" w:hAnsi="Arial" w:cs="Arial"/>
          <w:b/>
          <w:bCs/>
          <w:noProof/>
        </w:rPr>
        <w:tab/>
        <w:t>Points Possible</w:t>
      </w:r>
      <w:r w:rsidRPr="0072636B">
        <w:rPr>
          <w:rFonts w:ascii="Arial" w:eastAsia="Times New Roman" w:hAnsi="Arial" w:cs="Arial"/>
          <w:b/>
          <w:bCs/>
          <w:noProof/>
        </w:rPr>
        <w:tab/>
        <w:t xml:space="preserve">           </w:t>
      </w:r>
      <w:r w:rsidRPr="0072636B">
        <w:rPr>
          <w:rFonts w:ascii="Arial" w:eastAsia="Times New Roman" w:hAnsi="Arial" w:cs="Arial"/>
          <w:b/>
          <w:bCs/>
          <w:noProof/>
        </w:rPr>
        <w:tab/>
        <w:t xml:space="preserve">  </w:t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</w:rPr>
      </w:pPr>
      <w:r w:rsidRPr="0072636B">
        <w:rPr>
          <w:rFonts w:ascii="Arial" w:eastAsia="Times New Roman" w:hAnsi="Arial" w:cs="Arial"/>
          <w:b/>
          <w:bCs/>
          <w:noProof/>
        </w:rPr>
        <w:tab/>
      </w:r>
      <w:r w:rsidRPr="0072636B">
        <w:rPr>
          <w:rFonts w:ascii="Arial" w:eastAsia="Times New Roman" w:hAnsi="Arial" w:cs="Arial"/>
          <w:b/>
          <w:bCs/>
          <w:noProof/>
        </w:rPr>
        <w:tab/>
      </w:r>
      <w:r w:rsidRPr="0072636B">
        <w:rPr>
          <w:rFonts w:ascii="Arial" w:eastAsia="Times New Roman" w:hAnsi="Arial" w:cs="Arial"/>
          <w:b/>
          <w:bCs/>
          <w:noProof/>
        </w:rPr>
        <w:tab/>
      </w:r>
      <w:r w:rsidRPr="0072636B">
        <w:rPr>
          <w:rFonts w:ascii="Arial" w:eastAsia="Times New Roman" w:hAnsi="Arial" w:cs="Arial"/>
          <w:b/>
          <w:bCs/>
          <w:noProof/>
        </w:rPr>
        <w:tab/>
      </w:r>
      <w:r w:rsidRPr="0072636B">
        <w:rPr>
          <w:rFonts w:ascii="Arial" w:eastAsia="Times New Roman" w:hAnsi="Arial" w:cs="Arial"/>
          <w:b/>
          <w:bCs/>
          <w:noProof/>
        </w:rPr>
        <w:tab/>
      </w:r>
      <w:r w:rsidRPr="0072636B">
        <w:rPr>
          <w:rFonts w:ascii="Arial" w:eastAsia="Times New Roman" w:hAnsi="Arial" w:cs="Arial"/>
          <w:b/>
          <w:bCs/>
          <w:noProof/>
        </w:rPr>
        <w:tab/>
      </w:r>
      <w:r w:rsidRPr="0072636B">
        <w:rPr>
          <w:rFonts w:ascii="Arial" w:eastAsia="Times New Roman" w:hAnsi="Arial" w:cs="Arial"/>
          <w:b/>
          <w:bCs/>
          <w:noProof/>
        </w:rPr>
        <w:tab/>
      </w:r>
      <w:r w:rsidRPr="0072636B">
        <w:rPr>
          <w:rFonts w:ascii="Arial" w:eastAsia="Times New Roman" w:hAnsi="Arial" w:cs="Arial"/>
          <w:b/>
          <w:bCs/>
          <w:noProof/>
        </w:rPr>
        <w:tab/>
      </w:r>
      <w:r w:rsidRPr="0072636B">
        <w:rPr>
          <w:rFonts w:ascii="Arial" w:eastAsia="Times New Roman" w:hAnsi="Arial" w:cs="Arial"/>
          <w:b/>
          <w:bCs/>
          <w:noProof/>
        </w:rPr>
        <w:tab/>
      </w:r>
      <w:r w:rsidRPr="0072636B">
        <w:rPr>
          <w:rFonts w:ascii="Arial" w:eastAsia="Times New Roman" w:hAnsi="Arial" w:cs="Arial"/>
          <w:b/>
          <w:bCs/>
          <w:noProof/>
        </w:rPr>
        <w:tab/>
        <w:t xml:space="preserve">  </w:t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2636B">
        <w:rPr>
          <w:rFonts w:ascii="Arial" w:eastAsia="Times New Roman" w:hAnsi="Arial" w:cs="Arial"/>
          <w:b/>
          <w:bCs/>
          <w:noProof/>
        </w:rPr>
        <w:t>A</w:t>
      </w:r>
      <w:r w:rsidRPr="0072636B">
        <w:rPr>
          <w:rFonts w:ascii="Arial" w:eastAsia="Times New Roman" w:hAnsi="Arial" w:cs="Arial"/>
          <w:noProof/>
        </w:rPr>
        <w:t>—Answers question/Addresses issue:</w:t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  <w:t xml:space="preserve">  </w:t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  <w:t>/5</w:t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2636B">
        <w:rPr>
          <w:rFonts w:ascii="Arial" w:eastAsia="Times New Roman" w:hAnsi="Arial" w:cs="Arial"/>
          <w:b/>
          <w:bCs/>
          <w:noProof/>
        </w:rPr>
        <w:t>C</w:t>
      </w:r>
      <w:r w:rsidRPr="0072636B">
        <w:rPr>
          <w:rFonts w:ascii="Arial" w:eastAsia="Times New Roman" w:hAnsi="Arial" w:cs="Arial"/>
          <w:noProof/>
        </w:rPr>
        <w:t>—Cites specific evidence with text example:</w:t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  <w:t xml:space="preserve">   </w:t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  <w:t>/5</w:t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</w:rPr>
      </w:pP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2636B">
        <w:rPr>
          <w:rFonts w:ascii="Arial" w:eastAsia="Times New Roman" w:hAnsi="Arial" w:cs="Arial"/>
          <w:b/>
          <w:bCs/>
          <w:noProof/>
        </w:rPr>
        <w:t>E</w:t>
      </w:r>
      <w:r w:rsidRPr="0072636B">
        <w:rPr>
          <w:rFonts w:ascii="Arial" w:eastAsia="Times New Roman" w:hAnsi="Arial" w:cs="Arial"/>
          <w:noProof/>
        </w:rPr>
        <w:t>—Explains and elaborates on example’s significance:</w:t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  <w:t xml:space="preserve">   </w:t>
      </w:r>
      <w:r w:rsidRPr="0072636B">
        <w:rPr>
          <w:rFonts w:ascii="Arial" w:eastAsia="Times New Roman" w:hAnsi="Arial" w:cs="Arial"/>
          <w:noProof/>
        </w:rPr>
        <w:tab/>
        <w:t xml:space="preserve">/5 </w:t>
      </w:r>
      <w:r w:rsidRPr="0072636B">
        <w:rPr>
          <w:rFonts w:ascii="Arial" w:eastAsia="Times New Roman" w:hAnsi="Arial" w:cs="Arial"/>
          <w:noProof/>
        </w:rPr>
        <w:tab/>
        <w:t xml:space="preserve">     </w:t>
      </w:r>
      <w:r w:rsidRPr="0072636B">
        <w:rPr>
          <w:rFonts w:ascii="Arial" w:eastAsia="Times New Roman" w:hAnsi="Arial" w:cs="Arial"/>
          <w:noProof/>
        </w:rPr>
        <w:tab/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2636B">
        <w:rPr>
          <w:rFonts w:ascii="Arial" w:eastAsia="Times New Roman" w:hAnsi="Arial" w:cs="Arial"/>
          <w:b/>
          <w:bCs/>
          <w:noProof/>
        </w:rPr>
        <w:t>S</w:t>
      </w:r>
      <w:r w:rsidRPr="0072636B">
        <w:rPr>
          <w:rFonts w:ascii="Arial" w:eastAsia="Times New Roman" w:hAnsi="Arial" w:cs="Arial"/>
          <w:noProof/>
        </w:rPr>
        <w:t>—Summarizes the paragraph’s main point/brings closure:</w:t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  <w:t xml:space="preserve">   </w:t>
      </w:r>
      <w:r w:rsidRPr="0072636B">
        <w:rPr>
          <w:rFonts w:ascii="Arial" w:eastAsia="Times New Roman" w:hAnsi="Arial" w:cs="Arial"/>
          <w:noProof/>
        </w:rPr>
        <w:tab/>
        <w:t xml:space="preserve">/5 </w:t>
      </w:r>
      <w:r w:rsidRPr="0072636B">
        <w:rPr>
          <w:rFonts w:ascii="Arial" w:eastAsia="Times New Roman" w:hAnsi="Arial" w:cs="Arial"/>
          <w:noProof/>
        </w:rPr>
        <w:tab/>
        <w:t xml:space="preserve">     </w:t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2636B">
        <w:rPr>
          <w:rFonts w:ascii="Arial" w:eastAsia="Times New Roman" w:hAnsi="Arial" w:cs="Arial"/>
          <w:b/>
          <w:bCs/>
          <w:noProof/>
        </w:rPr>
        <w:t>CNV</w:t>
      </w:r>
      <w:r w:rsidRPr="0072636B">
        <w:rPr>
          <w:rFonts w:ascii="Arial" w:eastAsia="Times New Roman" w:hAnsi="Arial" w:cs="Arial"/>
          <w:noProof/>
        </w:rPr>
        <w:t>—Conventions and Organiztion:</w:t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  <w:t xml:space="preserve">  </w:t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  <w:t xml:space="preserve">/5 </w:t>
      </w:r>
      <w:r w:rsidRPr="0072636B">
        <w:rPr>
          <w:rFonts w:ascii="Arial" w:eastAsia="Times New Roman" w:hAnsi="Arial" w:cs="Arial"/>
          <w:noProof/>
        </w:rPr>
        <w:tab/>
        <w:t xml:space="preserve">     </w:t>
      </w:r>
      <w:r w:rsidRPr="0072636B">
        <w:rPr>
          <w:rFonts w:ascii="Arial" w:eastAsia="Times New Roman" w:hAnsi="Arial" w:cs="Arial"/>
          <w:noProof/>
        </w:rPr>
        <w:tab/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2636B">
        <w:rPr>
          <w:rFonts w:ascii="Arial" w:eastAsia="Times New Roman" w:hAnsi="Arial" w:cs="Arial"/>
          <w:noProof/>
        </w:rPr>
        <w:t>(correct spelling, grammar, punctuation, and organization—</w:t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2636B">
        <w:rPr>
          <w:rFonts w:ascii="Arial" w:eastAsia="Times New Roman" w:hAnsi="Arial" w:cs="Arial"/>
          <w:noProof/>
        </w:rPr>
        <w:t>LOOKS like a paragraph)</w:t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</w:rPr>
      </w:pP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  <w:r w:rsidRPr="0072636B">
        <w:rPr>
          <w:rFonts w:ascii="Arial" w:eastAsia="Times New Roman" w:hAnsi="Arial" w:cs="Arial"/>
          <w:noProof/>
        </w:rPr>
        <w:tab/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2636B">
        <w:rPr>
          <w:rFonts w:ascii="Arial" w:eastAsia="Times New Roman" w:hAnsi="Arial" w:cs="Arial"/>
          <w:b/>
          <w:bCs/>
          <w:noProof/>
        </w:rPr>
        <w:t xml:space="preserve">Credits Souce </w:t>
      </w:r>
      <w:r w:rsidRPr="0072636B">
        <w:rPr>
          <w:rFonts w:ascii="Arial" w:eastAsia="Times New Roman" w:hAnsi="Arial" w:cs="Arial"/>
          <w:bCs/>
          <w:noProof/>
        </w:rPr>
        <w:t>(author/speaker/title)</w:t>
      </w:r>
      <w:r w:rsidRPr="0072636B">
        <w:rPr>
          <w:rFonts w:ascii="Arial" w:eastAsia="Times New Roman" w:hAnsi="Arial" w:cs="Arial"/>
          <w:noProof/>
        </w:rPr>
        <w:t>:</w:t>
      </w:r>
      <w:r w:rsidRPr="0072636B">
        <w:rPr>
          <w:rFonts w:ascii="Arial" w:eastAsia="Times New Roman" w:hAnsi="Arial" w:cs="Arial"/>
          <w:noProof/>
          <w:sz w:val="24"/>
          <w:szCs w:val="24"/>
        </w:rPr>
        <w:t xml:space="preserve">   </w:t>
      </w:r>
      <w:r w:rsidRPr="0072636B">
        <w:rPr>
          <w:rFonts w:ascii="Arial" w:eastAsia="Times New Roman" w:hAnsi="Arial" w:cs="Arial"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noProof/>
        </w:rPr>
        <w:t xml:space="preserve">/5 </w:t>
      </w:r>
      <w:r w:rsidRPr="0072636B">
        <w:rPr>
          <w:rFonts w:ascii="Arial" w:eastAsia="Times New Roman" w:hAnsi="Arial" w:cs="Arial"/>
          <w:noProof/>
        </w:rPr>
        <w:tab/>
        <w:t xml:space="preserve">     </w:t>
      </w:r>
      <w:r w:rsidRPr="0072636B">
        <w:rPr>
          <w:rFonts w:ascii="Arial" w:eastAsia="Times New Roman" w:hAnsi="Arial" w:cs="Arial"/>
          <w:noProof/>
        </w:rPr>
        <w:tab/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z w:val="24"/>
          <w:szCs w:val="24"/>
        </w:rPr>
      </w:pPr>
      <w:r w:rsidRPr="0072636B">
        <w:rPr>
          <w:rFonts w:ascii="Arial" w:eastAsia="Times New Roman" w:hAnsi="Arial" w:cs="Arial"/>
          <w:b/>
          <w:i/>
          <w:noProof/>
          <w:sz w:val="24"/>
          <w:szCs w:val="24"/>
        </w:rPr>
        <w:t>Point Options:</w:t>
      </w:r>
      <w:r w:rsidRPr="0072636B">
        <w:rPr>
          <w:rFonts w:ascii="Arial" w:eastAsia="Times New Roman" w:hAnsi="Arial" w:cs="Arial"/>
          <w:b/>
          <w:i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b/>
          <w:i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b/>
          <w:i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b/>
          <w:i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b/>
          <w:i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b/>
          <w:i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b/>
          <w:i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b/>
          <w:i/>
          <w:noProof/>
          <w:sz w:val="24"/>
          <w:szCs w:val="24"/>
        </w:rPr>
        <w:tab/>
      </w:r>
    </w:p>
    <w:p w:rsidR="0072636B" w:rsidRPr="0072636B" w:rsidRDefault="0072636B" w:rsidP="0072636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2636B">
        <w:rPr>
          <w:rFonts w:ascii="Arial" w:eastAsia="Times New Roman" w:hAnsi="Arial" w:cs="Arial"/>
          <w:b/>
          <w:i/>
          <w:noProof/>
          <w:sz w:val="24"/>
          <w:szCs w:val="24"/>
        </w:rPr>
        <w:t>0 = missing   3= partial    5 = perfect</w:t>
      </w:r>
      <w:r w:rsidRPr="0072636B">
        <w:rPr>
          <w:rFonts w:ascii="Arial" w:eastAsia="Times New Roman" w:hAnsi="Arial" w:cs="Arial"/>
          <w:noProof/>
          <w:sz w:val="24"/>
          <w:szCs w:val="24"/>
        </w:rPr>
        <w:tab/>
        <w:t xml:space="preserve">               </w:t>
      </w:r>
      <w:r w:rsidRPr="0072636B">
        <w:rPr>
          <w:rFonts w:ascii="Arial" w:eastAsia="Times New Roman" w:hAnsi="Arial" w:cs="Arial"/>
          <w:b/>
          <w:noProof/>
          <w:sz w:val="24"/>
          <w:szCs w:val="24"/>
        </w:rPr>
        <w:t>Total:</w:t>
      </w:r>
      <w:r w:rsidRPr="0072636B">
        <w:rPr>
          <w:rFonts w:ascii="Arial" w:eastAsia="Times New Roman" w:hAnsi="Arial" w:cs="Arial"/>
          <w:noProof/>
          <w:sz w:val="24"/>
          <w:szCs w:val="24"/>
        </w:rPr>
        <w:t xml:space="preserve">  </w:t>
      </w:r>
      <w:r w:rsidRPr="0072636B">
        <w:rPr>
          <w:rFonts w:ascii="Arial" w:eastAsia="Times New Roman" w:hAnsi="Arial" w:cs="Arial"/>
          <w:noProof/>
          <w:sz w:val="24"/>
          <w:szCs w:val="24"/>
        </w:rPr>
        <w:tab/>
      </w:r>
      <w:r w:rsidRPr="0072636B">
        <w:rPr>
          <w:rFonts w:ascii="Arial" w:eastAsia="Times New Roman" w:hAnsi="Arial" w:cs="Arial"/>
          <w:noProof/>
          <w:sz w:val="24"/>
          <w:szCs w:val="24"/>
        </w:rPr>
        <w:tab/>
        <w:t xml:space="preserve"> </w:t>
      </w:r>
      <w:r w:rsidRPr="0072636B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/30         </w:t>
      </w:r>
      <w:r w:rsidRPr="0072636B">
        <w:rPr>
          <w:rFonts w:ascii="Arial" w:eastAsia="Times New Roman" w:hAnsi="Arial" w:cs="Arial"/>
          <w:b/>
          <w:bCs/>
          <w:noProof/>
          <w:sz w:val="24"/>
          <w:szCs w:val="24"/>
        </w:rPr>
        <w:tab/>
        <w:t xml:space="preserve">     </w:t>
      </w:r>
    </w:p>
    <w:p w:rsidR="0072636B" w:rsidRDefault="0072636B">
      <w:bookmarkStart w:id="0" w:name="_GoBack"/>
      <w:bookmarkEnd w:id="0"/>
    </w:p>
    <w:sectPr w:rsidR="0072636B" w:rsidSect="00726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B"/>
    <w:rsid w:val="002717B2"/>
    <w:rsid w:val="0072636B"/>
    <w:rsid w:val="008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3D8E"/>
  <w15:chartTrackingRefBased/>
  <w15:docId w15:val="{80654575-24C4-4385-B378-071BE962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1</cp:revision>
  <dcterms:created xsi:type="dcterms:W3CDTF">2018-08-23T13:45:00Z</dcterms:created>
  <dcterms:modified xsi:type="dcterms:W3CDTF">2018-08-23T13:50:00Z</dcterms:modified>
</cp:coreProperties>
</file>